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w:t>
      </w:r>
      <w:r w:rsidR="00800A4B" w:rsidRPr="00141EFD">
        <w:t>single</w:t>
      </w:r>
      <w:r w:rsidR="00800A4B">
        <w:t xml:space="preserve"> and </w:t>
      </w:r>
      <w:r w:rsidRPr="0082461D">
        <w:t xml:space="preserve">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 xml:space="preserve">If you are only conducting research at one site, </w:t>
      </w:r>
      <w:r w:rsidR="00800A4B" w:rsidRPr="00141EFD">
        <w:t>you may use this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lastRenderedPageBreak/>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t>City</w:t>
      </w:r>
    </w:p>
    <w:p w:rsidR="00FF5286" w:rsidRDefault="004A4096"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4A4096"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4A4096"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4A4096"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4A4096"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4A4096"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4A4096"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8"/>
          <w:footerReference w:type="default" r:id="rId9"/>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4A4096"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4A4096"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4A4096"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4A4096"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4A4096"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4A4096"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4A4096"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4A4096"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4A4096"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4A4096"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4A4096"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4A4096"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4A4096"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4A4096"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4A4096"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4A4096"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4A4096"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4A4096"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4A4096"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4A4096"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4A4096"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4A4096" w:rsidP="000C0C7B">
      <w:pPr>
        <w:pStyle w:val="ListParagraph"/>
        <w:spacing w:after="240"/>
        <w:ind w:left="893"/>
        <w:contextualSpacing w:val="0"/>
        <w:rPr>
          <w:rStyle w:val="QuoteChar"/>
        </w:rPr>
      </w:pPr>
      <w:sdt>
        <w:sdtPr>
          <w:rPr>
            <w:iCs/>
            <w:color w:val="000000" w:themeColor="text1"/>
            <w:shd w:val="pct12" w:color="auto" w:fill="auto"/>
          </w:rPr>
          <w:id w:val="-911001306"/>
          <w14:checkbox>
            <w14:checked w14:val="0"/>
            <w14:checkedState w14:val="2612" w14:font="MS Gothic"/>
            <w14:uncheckedState w14:val="2610" w14:font="MS Gothic"/>
          </w14:checkbox>
        </w:sdtPr>
        <w:sdtEndPr>
          <w:rPr>
            <w:iCs w:val="0"/>
            <w:color w:val="auto"/>
            <w:shd w:val="clear" w:color="auto" w:fill="auto"/>
          </w:r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4A4096"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4A4096"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4A4096"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4A4096"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4A4096"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4A4096"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4A4096"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4A4096"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4A4096"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4A4096"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4A4096"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4A4096"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4A4096"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4A4096" w:rsidP="000C0C7B">
      <w:pPr>
        <w:pStyle w:val="ListParagraph"/>
        <w:spacing w:after="240"/>
        <w:ind w:left="893"/>
        <w:contextualSpacing w:val="0"/>
        <w:rPr>
          <w:rStyle w:val="QuoteChar"/>
        </w:rPr>
      </w:pPr>
      <w:sdt>
        <w:sdtPr>
          <w:rPr>
            <w:iCs/>
            <w:color w:val="000000" w:themeColor="text1"/>
            <w:shd w:val="pct12" w:color="auto" w:fill="auto"/>
          </w:rPr>
          <w:id w:val="-24486233"/>
          <w14:checkbox>
            <w14:checked w14:val="0"/>
            <w14:checkedState w14:val="2612" w14:font="MS Gothic"/>
            <w14:uncheckedState w14:val="2610" w14:font="MS Gothic"/>
          </w14:checkbox>
        </w:sdtPr>
        <w:sdtEndPr>
          <w:rPr>
            <w:iCs w:val="0"/>
            <w:color w:val="auto"/>
            <w:shd w:val="clear" w:color="auto" w:fill="auto"/>
          </w:r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4A4096"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4A4096"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4A4096"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4A4096"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4A4096"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4A4096"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4A4096"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4A4096"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4A4096"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4A4096"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4A4096"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4A4096"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4A4096"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4A4096"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4A4096"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4A4096"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4A4096"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4A4096"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4A4096"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4A4096"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4A4096"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4A4096"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4A4096"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4A4096"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4A4096"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4A4096"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4A4096"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4A4096"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4A4096"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4A4096"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4A4096"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4A4096"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4A4096"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4A4096"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4A4096"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4A4096"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4A4096"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4A4096"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4A4096"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4A4096"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4A4096"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4A4096"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4A4096"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4A4096"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4A4096"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4A4096"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4A4096"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4A4096"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4A4096"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4A4096"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t>How will the data be transmitted?</w:t>
      </w:r>
    </w:p>
    <w:p w:rsidR="000F71EF" w:rsidRPr="000F71EF" w:rsidRDefault="004A4096"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4A4096"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4A4096"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4A4096"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4A4096"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4A4096"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4A4096"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4A4096"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4A4096"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4A4096"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4A4096"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4A4096"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4A4096"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4A4096"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w:t>
      </w:r>
      <w:r w:rsidR="002110BE">
        <w:rPr>
          <w:b/>
          <w:lang w:val="en-US"/>
        </w:rPr>
        <w:t xml:space="preserve">CORE </w:t>
      </w:r>
      <w:hyperlink r:id="rId10" w:history="1">
        <w:r w:rsidR="002110BE" w:rsidRPr="002110BE">
          <w:rPr>
            <w:rStyle w:val="Hyperlink"/>
            <w:b/>
            <w:lang w:val="en-US"/>
          </w:rPr>
          <w:t>Course on Research Ethics</w:t>
        </w:r>
        <w:r w:rsidRPr="002110BE">
          <w:rPr>
            <w:rStyle w:val="Hyperlink"/>
            <w:b/>
            <w:lang w:val="en-US"/>
          </w:rPr>
          <w:t xml:space="preserve"> training</w:t>
        </w:r>
      </w:hyperlink>
      <w:r w:rsidRPr="00017C39">
        <w:rPr>
          <w:b/>
          <w:lang w:val="en-US"/>
        </w:rPr>
        <w:t xml:space="preserve">, available at: </w:t>
      </w:r>
      <w:r w:rsidR="002110BE">
        <w:rPr>
          <w:b/>
          <w:lang w:val="en-US"/>
        </w:rPr>
        <w:t>(</w:t>
      </w:r>
      <w:r w:rsidR="00BA281B" w:rsidRPr="002110BE">
        <w:rPr>
          <w:b/>
          <w:lang w:val="en-US"/>
        </w:rPr>
        <w:t>http://www.pre.ethics.gc.ca/eng/education/tutorial-didacticiel/</w:t>
      </w:r>
      <w:r w:rsidR="002110BE">
        <w:rPr>
          <w:b/>
          <w:lang w:val="en-US"/>
        </w:rPr>
        <w:t>)</w:t>
      </w:r>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4A4096"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4A4096"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4A4096"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4A4096"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4A4096"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4A4096"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96" w:rsidRDefault="004A4096" w:rsidP="00F87BC1">
      <w:r>
        <w:separator/>
      </w:r>
    </w:p>
  </w:endnote>
  <w:endnote w:type="continuationSeparator" w:id="0">
    <w:p w:rsidR="004A4096" w:rsidRDefault="004A4096"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483192"/>
      <w:docPartObj>
        <w:docPartGallery w:val="Page Numbers (Bottom of Page)"/>
        <w:docPartUnique/>
      </w:docPartObj>
    </w:sdtPr>
    <w:sdtEndPr/>
    <w:sdtContent>
      <w:sdt>
        <w:sdtPr>
          <w:id w:val="-1769616900"/>
          <w:docPartObj>
            <w:docPartGallery w:val="Page Numbers (Top of Page)"/>
            <w:docPartUnique/>
          </w:docPartObj>
        </w:sdtPr>
        <w:sdtEndPr/>
        <w:sdtContent>
          <w:p w:rsidR="00C743D0" w:rsidRDefault="00C74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6355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63555">
              <w:rPr>
                <w:b/>
                <w:bCs/>
                <w:noProof/>
              </w:rPr>
              <w:t>17</w:t>
            </w:r>
            <w:r>
              <w:rPr>
                <w:b/>
                <w:bCs/>
                <w:sz w:val="24"/>
                <w:szCs w:val="24"/>
              </w:rPr>
              <w:fldChar w:fldCharType="end"/>
            </w:r>
          </w:p>
        </w:sdtContent>
      </w:sdt>
    </w:sdtContent>
  </w:sdt>
  <w:p w:rsidR="0047631F" w:rsidRDefault="00C743D0" w:rsidP="008A3AEF">
    <w:pPr>
      <w:pStyle w:val="Footer"/>
    </w:pPr>
    <w:r w:rsidRPr="00C743D0">
      <w:t>REB MSForm AODA 2015-04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96" w:rsidRDefault="004A4096" w:rsidP="00F87BC1">
      <w:r>
        <w:separator/>
      </w:r>
    </w:p>
  </w:footnote>
  <w:footnote w:type="continuationSeparator" w:id="0">
    <w:p w:rsidR="004A4096" w:rsidRDefault="004A4096"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Toc416690658"/>
  <w:p w:rsidR="0047631F" w:rsidRDefault="0047631F" w:rsidP="008A3AEF">
    <w:pPr>
      <w:pStyle w:val="Heading1"/>
      <w:spacing w:after="240"/>
    </w:pPr>
    <w:r>
      <w:rPr>
        <w:noProof/>
        <w:lang w:val="en-US"/>
      </w:rPr>
      <mc:AlternateContent>
        <mc:Choice Requires="wps">
          <w:drawing>
            <wp:inline distT="0" distB="0" distL="0" distR="0">
              <wp:extent cx="6102985" cy="10160"/>
              <wp:effectExtent l="0" t="0" r="31115" b="27940"/>
              <wp:docPr id="1" name="Straight Connector 1" descr="Decorative line at begining of each page" title="Decorative line"/>
              <wp:cNvGraphicFramePr/>
              <a:graphic xmlns:a="http://schemas.openxmlformats.org/drawingml/2006/main">
                <a:graphicData uri="http://schemas.microsoft.com/office/word/2010/wordprocessingShape">
                  <wps:wsp>
                    <wps:cNvCnPr/>
                    <wps:spPr>
                      <a:xfrm>
                        <a:off x="0" y="0"/>
                        <a:ext cx="6102985" cy="10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881A14E" id="Straight Connector 1" o:spid="_x0000_s1026" alt="Title: Decorative line - Description: Decorative line at begining of each page" style="visibility:visible;mso-wrap-style:square;mso-left-percent:-10001;mso-top-percent:-10001;mso-position-horizontal:absolute;mso-position-horizontal-relative:char;mso-position-vertical:absolute;mso-position-vertical-relative:line;mso-left-percent:-10001;mso-top-percent:-10001" from="0,0" to="48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" strokecolor="#4579b8 [3044]">
              <w10:anchorlock/>
            </v:line>
          </w:pict>
        </mc:Fallback>
      </mc:AlternateContent>
    </w:r>
    <w:r>
      <w:t>Ontario Community College Multi-Site</w:t>
    </w:r>
    <w:bookmarkEnd w:id="11"/>
    <w:r>
      <w:t xml:space="preserve"> form </w:t>
    </w:r>
  </w:p>
  <w:p w:rsidR="0047631F" w:rsidRPr="008A3AEF" w:rsidRDefault="0047631F"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15:restartNumberingAfterBreak="0">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15:restartNumberingAfterBreak="0">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15:restartNumberingAfterBreak="0">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41EFD"/>
    <w:rsid w:val="00152659"/>
    <w:rsid w:val="001536D5"/>
    <w:rsid w:val="001624B2"/>
    <w:rsid w:val="001761FE"/>
    <w:rsid w:val="001845BB"/>
    <w:rsid w:val="001C60DE"/>
    <w:rsid w:val="001C7BE2"/>
    <w:rsid w:val="002110BE"/>
    <w:rsid w:val="00234756"/>
    <w:rsid w:val="00295034"/>
    <w:rsid w:val="002B60D5"/>
    <w:rsid w:val="002B6BF0"/>
    <w:rsid w:val="002F0146"/>
    <w:rsid w:val="0036378E"/>
    <w:rsid w:val="003830D0"/>
    <w:rsid w:val="003D4113"/>
    <w:rsid w:val="003E3885"/>
    <w:rsid w:val="003F4058"/>
    <w:rsid w:val="00443983"/>
    <w:rsid w:val="0047631F"/>
    <w:rsid w:val="004A002D"/>
    <w:rsid w:val="004A4096"/>
    <w:rsid w:val="004B04E0"/>
    <w:rsid w:val="005063F4"/>
    <w:rsid w:val="00511FF6"/>
    <w:rsid w:val="00541785"/>
    <w:rsid w:val="0054458E"/>
    <w:rsid w:val="00570E51"/>
    <w:rsid w:val="00585C6F"/>
    <w:rsid w:val="005A37A7"/>
    <w:rsid w:val="005A7D38"/>
    <w:rsid w:val="005B4B34"/>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0A4B"/>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D3ADC"/>
    <w:rsid w:val="00AF2C4D"/>
    <w:rsid w:val="00B16BF4"/>
    <w:rsid w:val="00B27A7A"/>
    <w:rsid w:val="00B90387"/>
    <w:rsid w:val="00BA281B"/>
    <w:rsid w:val="00C05D77"/>
    <w:rsid w:val="00C07574"/>
    <w:rsid w:val="00C2101C"/>
    <w:rsid w:val="00C2402E"/>
    <w:rsid w:val="00C43E09"/>
    <w:rsid w:val="00C476D8"/>
    <w:rsid w:val="00C743D0"/>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96F10"/>
    <w:rsid w:val="00EA04E9"/>
    <w:rsid w:val="00EA685A"/>
    <w:rsid w:val="00EB1626"/>
    <w:rsid w:val="00EB7457"/>
    <w:rsid w:val="00ED15A2"/>
    <w:rsid w:val="00ED7803"/>
    <w:rsid w:val="00F23E87"/>
    <w:rsid w:val="00F32312"/>
    <w:rsid w:val="00F47612"/>
    <w:rsid w:val="00F63555"/>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764D7A-DD29-4ED6-B9E5-15BD242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ethics.gc.ca/eng/education/tutorial-didacticiel/"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4B7AC5"/>
    <w:rsid w:val="00556DD5"/>
    <w:rsid w:val="00607FE9"/>
    <w:rsid w:val="00735408"/>
    <w:rsid w:val="009167BC"/>
    <w:rsid w:val="00936D9C"/>
    <w:rsid w:val="00954A43"/>
    <w:rsid w:val="009C220D"/>
    <w:rsid w:val="00B10451"/>
    <w:rsid w:val="00C249D5"/>
    <w:rsid w:val="00CD1F5C"/>
    <w:rsid w:val="00D902DE"/>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FD0D5-1EFB-4556-A139-EC6B90025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Gary Roberts</cp:lastModifiedBy>
  <cp:revision>3</cp:revision>
  <dcterms:created xsi:type="dcterms:W3CDTF">2016-09-12T13:43:00Z</dcterms:created>
  <dcterms:modified xsi:type="dcterms:W3CDTF">2016-09-12T13:43:00Z</dcterms:modified>
</cp:coreProperties>
</file>